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020"/>
        <w:gridCol w:w="546"/>
        <w:gridCol w:w="537"/>
        <w:gridCol w:w="567"/>
        <w:gridCol w:w="1618"/>
        <w:gridCol w:w="546"/>
        <w:gridCol w:w="1193"/>
      </w:tblGrid>
      <w:tr w:rsidR="00D11EDD" w:rsidRPr="00613492" w:rsidTr="00D10F26">
        <w:trPr>
          <w:trHeight w:val="637"/>
        </w:trPr>
        <w:tc>
          <w:tcPr>
            <w:tcW w:w="9027" w:type="dxa"/>
            <w:gridSpan w:val="7"/>
            <w:tcBorders>
              <w:top w:val="nil"/>
              <w:left w:val="nil"/>
              <w:right w:val="nil"/>
            </w:tcBorders>
            <w:hideMark/>
          </w:tcPr>
          <w:p w:rsidR="00D11EDD" w:rsidRPr="000176BC" w:rsidRDefault="00D10F26" w:rsidP="001057B2">
            <w:pPr>
              <w:jc w:val="right"/>
              <w:rPr>
                <w:rFonts w:ascii="Times New Roman" w:hAnsi="Times New Roman" w:cs="Times New Roman"/>
                <w:bCs/>
              </w:rPr>
            </w:pPr>
            <w:r w:rsidRPr="000176BC">
              <w:rPr>
                <w:rFonts w:ascii="Times New Roman" w:hAnsi="Times New Roman" w:cs="Times New Roman"/>
                <w:bCs/>
              </w:rPr>
              <w:t>Приложение №2</w:t>
            </w:r>
          </w:p>
          <w:p w:rsidR="001057B2" w:rsidRPr="000176BC" w:rsidRDefault="00D11EDD" w:rsidP="001057B2">
            <w:pPr>
              <w:jc w:val="right"/>
              <w:rPr>
                <w:rFonts w:ascii="Times New Roman" w:hAnsi="Times New Roman" w:cs="Times New Roman"/>
                <w:bCs/>
              </w:rPr>
            </w:pPr>
            <w:r w:rsidRPr="000176BC">
              <w:rPr>
                <w:rFonts w:ascii="Times New Roman" w:hAnsi="Times New Roman" w:cs="Times New Roman"/>
                <w:bCs/>
              </w:rPr>
              <w:t>к решению Собрания депутатов</w:t>
            </w:r>
          </w:p>
          <w:p w:rsidR="00D11EDD" w:rsidRPr="000176BC" w:rsidRDefault="00D11EDD" w:rsidP="001057B2">
            <w:pPr>
              <w:jc w:val="right"/>
              <w:rPr>
                <w:rFonts w:ascii="Times New Roman" w:hAnsi="Times New Roman" w:cs="Times New Roman"/>
                <w:bCs/>
              </w:rPr>
            </w:pPr>
            <w:r w:rsidRPr="000176BC">
              <w:rPr>
                <w:rFonts w:ascii="Times New Roman" w:hAnsi="Times New Roman" w:cs="Times New Roman"/>
                <w:bCs/>
              </w:rPr>
              <w:t xml:space="preserve"> Кривянского </w:t>
            </w:r>
            <w:r w:rsidR="00532CFB" w:rsidRPr="000176BC">
              <w:rPr>
                <w:rFonts w:ascii="Times New Roman" w:hAnsi="Times New Roman" w:cs="Times New Roman"/>
                <w:bCs/>
              </w:rPr>
              <w:t>сельского поселения</w:t>
            </w:r>
          </w:p>
          <w:p w:rsidR="001057B2" w:rsidRPr="000176BC" w:rsidRDefault="00532CFB" w:rsidP="001057B2">
            <w:pPr>
              <w:jc w:val="right"/>
              <w:rPr>
                <w:rFonts w:ascii="Times New Roman" w:hAnsi="Times New Roman" w:cs="Times New Roman"/>
                <w:bCs/>
              </w:rPr>
            </w:pPr>
            <w:r w:rsidRPr="000176BC">
              <w:rPr>
                <w:rFonts w:ascii="Times New Roman" w:hAnsi="Times New Roman" w:cs="Times New Roman"/>
                <w:bCs/>
              </w:rPr>
              <w:t xml:space="preserve">«О внесении изменений в решение Собрания депутатов </w:t>
            </w:r>
          </w:p>
          <w:p w:rsidR="000176BC" w:rsidRPr="000176BC" w:rsidRDefault="001057B2" w:rsidP="001057B2">
            <w:pPr>
              <w:jc w:val="right"/>
              <w:rPr>
                <w:rFonts w:ascii="Times New Roman" w:hAnsi="Times New Roman" w:cs="Times New Roman"/>
                <w:bCs/>
              </w:rPr>
            </w:pPr>
            <w:r w:rsidRPr="000176BC">
              <w:rPr>
                <w:rFonts w:ascii="Times New Roman" w:hAnsi="Times New Roman" w:cs="Times New Roman"/>
                <w:bCs/>
              </w:rPr>
              <w:t>Кривянского сельского поселения №22 от 26.12.2016 г.</w:t>
            </w:r>
          </w:p>
          <w:p w:rsidR="00532CFB" w:rsidRPr="00613492" w:rsidRDefault="001057B2" w:rsidP="001057B2">
            <w:pPr>
              <w:jc w:val="right"/>
              <w:rPr>
                <w:rFonts w:ascii="Times New Roman" w:hAnsi="Times New Roman" w:cs="Times New Roman"/>
                <w:b/>
                <w:bCs/>
              </w:rPr>
            </w:pPr>
            <w:r>
              <w:rPr>
                <w:rFonts w:ascii="Times New Roman" w:hAnsi="Times New Roman" w:cs="Times New Roman"/>
                <w:b/>
                <w:bCs/>
              </w:rPr>
              <w:t xml:space="preserve"> </w:t>
            </w:r>
          </w:p>
          <w:p w:rsidR="00D11EDD" w:rsidRDefault="00D10F26" w:rsidP="000176BC">
            <w:pPr>
              <w:jc w:val="center"/>
              <w:rPr>
                <w:rFonts w:ascii="Times New Roman" w:hAnsi="Times New Roman" w:cs="Times New Roman"/>
                <w:b/>
                <w:bCs/>
              </w:rPr>
            </w:pPr>
            <w:r>
              <w:rPr>
                <w:rFonts w:ascii="Times New Roman" w:hAnsi="Times New Roman" w:cs="Times New Roman"/>
                <w:b/>
                <w:bCs/>
              </w:rPr>
              <w:t>Ведомственная структура расходов Кривянского сельского поселения Октябрьского района на 2017 год и на плановый период 2018 и 2019 годов</w:t>
            </w:r>
          </w:p>
          <w:p w:rsidR="000176BC" w:rsidRPr="00613492" w:rsidRDefault="000176BC" w:rsidP="000176BC">
            <w:pPr>
              <w:jc w:val="center"/>
              <w:rPr>
                <w:rFonts w:ascii="Times New Roman" w:hAnsi="Times New Roman" w:cs="Times New Roman"/>
                <w:b/>
                <w:bCs/>
              </w:rPr>
            </w:pPr>
          </w:p>
        </w:tc>
      </w:tr>
      <w:tr w:rsidR="00524EA1" w:rsidRPr="00613492" w:rsidTr="00E20FD0">
        <w:trPr>
          <w:trHeight w:val="255"/>
        </w:trPr>
        <w:tc>
          <w:tcPr>
            <w:tcW w:w="4020"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Наименование показателей</w:t>
            </w:r>
          </w:p>
        </w:tc>
        <w:tc>
          <w:tcPr>
            <w:tcW w:w="546"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Гл</w:t>
            </w:r>
          </w:p>
        </w:tc>
        <w:tc>
          <w:tcPr>
            <w:tcW w:w="537"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Рз</w:t>
            </w:r>
          </w:p>
        </w:tc>
        <w:tc>
          <w:tcPr>
            <w:tcW w:w="567"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ПР</w:t>
            </w:r>
          </w:p>
        </w:tc>
        <w:tc>
          <w:tcPr>
            <w:tcW w:w="1618"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ЦСР</w:t>
            </w:r>
          </w:p>
        </w:tc>
        <w:tc>
          <w:tcPr>
            <w:tcW w:w="546" w:type="dxa"/>
            <w:tcBorders>
              <w:top w:val="nil"/>
            </w:tcBorders>
          </w:tcPr>
          <w:p w:rsidR="00524EA1" w:rsidRPr="00613492" w:rsidRDefault="00524EA1">
            <w:pPr>
              <w:rPr>
                <w:rFonts w:ascii="Times New Roman" w:hAnsi="Times New Roman" w:cs="Times New Roman"/>
                <w:b/>
                <w:bCs/>
              </w:rPr>
            </w:pPr>
            <w:r>
              <w:rPr>
                <w:rFonts w:ascii="Times New Roman" w:hAnsi="Times New Roman" w:cs="Times New Roman"/>
                <w:b/>
                <w:bCs/>
              </w:rPr>
              <w:t>ВР</w:t>
            </w:r>
          </w:p>
        </w:tc>
        <w:tc>
          <w:tcPr>
            <w:tcW w:w="1193" w:type="dxa"/>
            <w:tcBorders>
              <w:top w:val="nil"/>
              <w:right w:val="single" w:sz="4" w:space="0" w:color="auto"/>
            </w:tcBorders>
          </w:tcPr>
          <w:p w:rsidR="00524EA1" w:rsidRPr="00613492" w:rsidRDefault="00524EA1">
            <w:pPr>
              <w:rPr>
                <w:rFonts w:ascii="Times New Roman" w:hAnsi="Times New Roman" w:cs="Times New Roman"/>
                <w:b/>
                <w:bCs/>
              </w:rPr>
            </w:pPr>
            <w:r>
              <w:rPr>
                <w:rFonts w:ascii="Times New Roman" w:hAnsi="Times New Roman" w:cs="Times New Roman"/>
                <w:b/>
                <w:bCs/>
              </w:rPr>
              <w:t>Сумма (тыс.руб.)</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1</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2</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4</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5</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6</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7</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ВСЕГО</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1050"/>
        </w:trPr>
        <w:tc>
          <w:tcPr>
            <w:tcW w:w="4020"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Администрация Кривянского сельского поселения</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951</w:t>
            </w:r>
          </w:p>
        </w:tc>
        <w:tc>
          <w:tcPr>
            <w:tcW w:w="53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right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237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Кривянского сельского поселения (Иные закупки товаров, работ и услуг для обеспечения государственных (муниципальных) нужд)</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99 9 99  99999</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6,4</w:t>
            </w:r>
          </w:p>
        </w:tc>
      </w:tr>
      <w:tr w:rsidR="00E20FD0" w:rsidRPr="00613492" w:rsidTr="00E20FD0">
        <w:trPr>
          <w:trHeight w:val="111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5759,6</w:t>
            </w:r>
          </w:p>
        </w:tc>
      </w:tr>
      <w:tr w:rsidR="00E20FD0" w:rsidRPr="00613492" w:rsidTr="00E20FD0">
        <w:trPr>
          <w:trHeight w:val="19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731,2</w:t>
            </w:r>
          </w:p>
        </w:tc>
      </w:tr>
      <w:tr w:rsidR="00E20FD0" w:rsidRPr="00613492" w:rsidTr="00E20FD0">
        <w:trPr>
          <w:trHeight w:val="213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w:t>
            </w:r>
          </w:p>
        </w:tc>
      </w:tr>
      <w:tr w:rsidR="00E20FD0" w:rsidRPr="00613492" w:rsidTr="00E20FD0">
        <w:trPr>
          <w:trHeight w:val="3825"/>
        </w:trPr>
        <w:tc>
          <w:tcPr>
            <w:tcW w:w="4020" w:type="dxa"/>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Кривянского сельского поселения Октябрьского района(Иные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99 9 00  72390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r>
      <w:tr w:rsidR="00E20FD0" w:rsidRPr="00613492" w:rsidTr="00E20FD0">
        <w:trPr>
          <w:trHeight w:val="399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Кривянского сельского поселния"(Иные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99 9 00 85200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60,2</w:t>
            </w:r>
          </w:p>
        </w:tc>
      </w:tr>
      <w:tr w:rsidR="00E20FD0" w:rsidRPr="00613492" w:rsidTr="00E20FD0">
        <w:trPr>
          <w:trHeight w:val="322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Кривянского сельского поселния" (Иные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06</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99 9 00 85300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36,0</w:t>
            </w:r>
          </w:p>
        </w:tc>
      </w:tr>
      <w:tr w:rsidR="00E20FD0" w:rsidRPr="00613492" w:rsidTr="00E20FD0">
        <w:trPr>
          <w:trHeight w:val="79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904</w:t>
            </w:r>
            <w:r w:rsidRPr="00613492">
              <w:rPr>
                <w:rFonts w:ascii="Times New Roman" w:hAnsi="Times New Roman" w:cs="Times New Roman"/>
              </w:rPr>
              <w:t>,0</w:t>
            </w:r>
          </w:p>
        </w:tc>
      </w:tr>
      <w:tr w:rsidR="00E20FD0" w:rsidRPr="00613492" w:rsidTr="00E20FD0">
        <w:trPr>
          <w:trHeight w:val="207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политика»(Иные выплаты населению)</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360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96,9</w:t>
            </w:r>
          </w:p>
        </w:tc>
      </w:tr>
      <w:tr w:rsidR="00E20FD0" w:rsidRPr="00613492" w:rsidTr="00E20FD0">
        <w:trPr>
          <w:trHeight w:val="33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01 </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Pr>
                <w:rFonts w:ascii="Times New Roman" w:hAnsi="Times New Roman" w:cs="Times New Roman"/>
              </w:rPr>
              <w:t>8</w:t>
            </w:r>
            <w:r w:rsidRPr="00613492">
              <w:rPr>
                <w:rFonts w:ascii="Times New Roman" w:hAnsi="Times New Roman" w:cs="Times New Roman"/>
              </w:rPr>
              <w:t>5,0</w:t>
            </w:r>
          </w:p>
        </w:tc>
      </w:tr>
      <w:tr w:rsidR="00E20FD0" w:rsidRPr="00613492" w:rsidTr="00E20FD0">
        <w:trPr>
          <w:trHeight w:val="210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Кривянского </w:t>
            </w:r>
            <w:r w:rsidRPr="00613492">
              <w:rPr>
                <w:rFonts w:ascii="Times New Roman" w:hAnsi="Times New Roman" w:cs="Times New Roman"/>
              </w:rPr>
              <w:lastRenderedPageBreak/>
              <w:t>сельского поселения)(Иные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99 9 00 85400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46,1</w:t>
            </w:r>
          </w:p>
        </w:tc>
      </w:tr>
      <w:tr w:rsidR="00E20FD0" w:rsidRPr="00613492" w:rsidTr="00E20FD0">
        <w:trPr>
          <w:trHeight w:val="189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(подрядчиков,исполнителей)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Кривянского сельского поселения)(Иные межбюджетные трансферты)</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99 9 00 85500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540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20,5</w:t>
            </w:r>
          </w:p>
        </w:tc>
      </w:tr>
      <w:tr w:rsidR="00E20FD0" w:rsidRPr="00613492" w:rsidTr="00E20FD0">
        <w:trPr>
          <w:trHeight w:val="186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99 9 00 51180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120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346,7</w:t>
            </w:r>
          </w:p>
        </w:tc>
      </w:tr>
      <w:tr w:rsidR="00E20FD0" w:rsidRPr="00613492" w:rsidTr="00E20FD0">
        <w:trPr>
          <w:trHeight w:val="219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81 1 00 21080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1F7E4A">
            <w:pPr>
              <w:rPr>
                <w:rFonts w:ascii="Times New Roman" w:hAnsi="Times New Roman" w:cs="Times New Roman"/>
              </w:rPr>
            </w:pPr>
            <w:r>
              <w:rPr>
                <w:rFonts w:ascii="Times New Roman" w:hAnsi="Times New Roman" w:cs="Times New Roman"/>
              </w:rPr>
              <w:t>11</w:t>
            </w:r>
            <w:r w:rsidR="00E20FD0" w:rsidRPr="00613492">
              <w:rPr>
                <w:rFonts w:ascii="Times New Roman" w:hAnsi="Times New Roman" w:cs="Times New Roman"/>
              </w:rPr>
              <w:t>47,2</w:t>
            </w:r>
          </w:p>
        </w:tc>
      </w:tr>
      <w:tr w:rsidR="00E20FD0" w:rsidRPr="00613492" w:rsidTr="00E20FD0">
        <w:trPr>
          <w:trHeight w:val="235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81 1 00 21080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8,8</w:t>
            </w:r>
          </w:p>
        </w:tc>
      </w:tr>
      <w:tr w:rsidR="00E20FD0" w:rsidRPr="00613492" w:rsidTr="00E20FD0">
        <w:trPr>
          <w:trHeight w:val="4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Расходы на содержание автомобильных дорог общего пользования местного </w:t>
            </w:r>
            <w:r w:rsidRPr="00613492">
              <w:rPr>
                <w:rFonts w:ascii="Times New Roman" w:hAnsi="Times New Roman" w:cs="Times New Roman"/>
              </w:rPr>
              <w:lastRenderedPageBreak/>
              <w:t>значения и искусственных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85 1 00 22190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880,2</w:t>
            </w:r>
          </w:p>
        </w:tc>
      </w:tr>
      <w:tr w:rsidR="00E20FD0" w:rsidRPr="00613492" w:rsidTr="00E20FD0">
        <w:trPr>
          <w:trHeight w:val="4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товаров,работ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85 1 00 83510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2666,0</w:t>
            </w:r>
          </w:p>
        </w:tc>
      </w:tr>
      <w:tr w:rsidR="00E20FD0" w:rsidRPr="00613492" w:rsidTr="00E20FD0">
        <w:trPr>
          <w:trHeight w:val="130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товаров,работ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09</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85 1 00 S3510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537,3</w:t>
            </w:r>
          </w:p>
        </w:tc>
      </w:tr>
      <w:tr w:rsidR="00E20FD0" w:rsidRPr="00613492" w:rsidTr="00E20FD0">
        <w:trPr>
          <w:trHeight w:val="63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04</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12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88 2 00 21310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700,0</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Мероприятие проводимые по вопросам управления многоквартирными домами и энергоэффективности в жилищной сфере в рамках подпрограммы  «Развитие жилищного хозяйства Кривянского сельского поселения» муниципальной программы Кривянского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80 2 00 21320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30,0</w:t>
            </w:r>
          </w:p>
        </w:tc>
      </w:tr>
      <w:tr w:rsidR="00E20FD0" w:rsidRPr="00613492" w:rsidTr="00E20FD0">
        <w:trPr>
          <w:trHeight w:val="205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80 1 00 21010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150,0</w:t>
            </w:r>
          </w:p>
        </w:tc>
      </w:tr>
      <w:tr w:rsidR="00E20FD0" w:rsidRPr="00613492" w:rsidTr="00E20FD0">
        <w:trPr>
          <w:trHeight w:val="178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товаров,работ,услуг) </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02</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80 1 00 S3660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810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273,4</w:t>
            </w:r>
          </w:p>
        </w:tc>
      </w:tr>
      <w:tr w:rsidR="00E20FD0" w:rsidRPr="00613492" w:rsidTr="00E20FD0">
        <w:trPr>
          <w:trHeight w:val="34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Мероприятия на организацию уличного освещения в поселении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 xml:space="preserve">05 </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88 1 00 21050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4000,0</w:t>
            </w:r>
          </w:p>
        </w:tc>
      </w:tr>
      <w:tr w:rsidR="00E20FD0" w:rsidRPr="00613492" w:rsidTr="00E20FD0">
        <w:trPr>
          <w:trHeight w:val="27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A75111">
            <w:pPr>
              <w:rPr>
                <w:rFonts w:ascii="Times New Roman" w:hAnsi="Times New Roman" w:cs="Times New Roman"/>
              </w:rPr>
            </w:pPr>
            <w:r>
              <w:rPr>
                <w:rFonts w:ascii="Times New Roman" w:hAnsi="Times New Roman" w:cs="Times New Roman"/>
              </w:rPr>
              <w:t>6484,8</w:t>
            </w:r>
          </w:p>
        </w:tc>
      </w:tr>
      <w:tr w:rsidR="00E20FD0" w:rsidRPr="00613492" w:rsidTr="00E20FD0">
        <w:trPr>
          <w:trHeight w:val="222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lastRenderedPageBreak/>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поселения»(Уплата налогов и сборов и иных платежей)</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88 1 00 21060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850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13,0</w:t>
            </w:r>
          </w:p>
        </w:tc>
      </w:tr>
      <w:tr w:rsidR="00E20FD0" w:rsidRPr="00613492" w:rsidTr="00E20FD0">
        <w:trPr>
          <w:trHeight w:val="192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88 1 00 21070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600,0</w:t>
            </w:r>
          </w:p>
        </w:tc>
      </w:tr>
      <w:tr w:rsidR="00E20FD0" w:rsidRPr="00613492" w:rsidTr="00E20FD0">
        <w:trPr>
          <w:trHeight w:val="210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Реализация направления расходов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03</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88 1 00 21080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50,0</w:t>
            </w:r>
          </w:p>
        </w:tc>
      </w:tr>
      <w:tr w:rsidR="00E20FD0" w:rsidRPr="00613492" w:rsidTr="00E20FD0">
        <w:trPr>
          <w:trHeight w:val="450"/>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07</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05</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87 1 00 00190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20,0</w:t>
            </w:r>
          </w:p>
        </w:tc>
      </w:tr>
      <w:tr w:rsidR="00E20FD0" w:rsidRPr="00613492" w:rsidTr="00E20FD0">
        <w:trPr>
          <w:trHeight w:val="15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08</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82 1 00 05900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tcBorders>
              <w:right w:val="single" w:sz="4" w:space="0" w:color="auto"/>
            </w:tcBorders>
            <w:hideMark/>
          </w:tcPr>
          <w:p w:rsidR="00E20FD0" w:rsidRPr="00613492" w:rsidRDefault="00E20FD0">
            <w:pPr>
              <w:rPr>
                <w:rFonts w:ascii="Times New Roman" w:hAnsi="Times New Roman" w:cs="Times New Roman"/>
              </w:rPr>
            </w:pPr>
            <w:r w:rsidRPr="00613492">
              <w:rPr>
                <w:rFonts w:ascii="Times New Roman" w:hAnsi="Times New Roman" w:cs="Times New Roman"/>
              </w:rPr>
              <w:t>90,0</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lastRenderedPageBreak/>
              <w:t>Расходы на обеспечение деятельности (оказание услуг) муниципальных учреждений Кривянского сельского поселения  в рамках подпрограммы  «Культура Кривянского сельского поселения» муниципальной программы Кривянского сельского поселения Октябрьского района «Развитие культуры» (Субсидии бюджетным учреждениям)</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08</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82 1 00 05900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610</w:t>
            </w:r>
          </w:p>
        </w:tc>
        <w:tc>
          <w:tcPr>
            <w:tcW w:w="1193" w:type="dxa"/>
            <w:hideMark/>
          </w:tcPr>
          <w:p w:rsidR="00E20FD0" w:rsidRPr="00613492" w:rsidRDefault="00A75111">
            <w:pPr>
              <w:rPr>
                <w:rFonts w:ascii="Times New Roman" w:hAnsi="Times New Roman" w:cs="Times New Roman"/>
              </w:rPr>
            </w:pPr>
            <w:r>
              <w:rPr>
                <w:rFonts w:ascii="Times New Roman" w:hAnsi="Times New Roman" w:cs="Times New Roman"/>
              </w:rPr>
              <w:t>4050,0</w:t>
            </w:r>
          </w:p>
        </w:tc>
      </w:tr>
      <w:tr w:rsidR="00E20FD0" w:rsidRPr="00613492" w:rsidTr="00E20FD0">
        <w:trPr>
          <w:trHeight w:val="315"/>
        </w:trPr>
        <w:tc>
          <w:tcPr>
            <w:tcW w:w="4020" w:type="dxa"/>
            <w:hideMark/>
          </w:tcPr>
          <w:p w:rsidR="00E20FD0" w:rsidRPr="00613492" w:rsidRDefault="00E20FD0">
            <w:pPr>
              <w:rPr>
                <w:rFonts w:ascii="Times New Roman" w:hAnsi="Times New Roman" w:cs="Times New Roman"/>
              </w:rPr>
            </w:pPr>
            <w:r w:rsidRPr="00613492">
              <w:rPr>
                <w:rFonts w:ascii="Times New Roman" w:hAnsi="Times New Roman" w:cs="Times New Roman"/>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Кривянского сельского поселения Октябрьского района «Социальная поддержка граждан».(Публичные нормативные социальные выплаты гражданам)</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10</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79 1 00  10020</w:t>
            </w:r>
          </w:p>
        </w:tc>
        <w:tc>
          <w:tcPr>
            <w:tcW w:w="546" w:type="dxa"/>
            <w:noWrap/>
            <w:hideMark/>
          </w:tcPr>
          <w:p w:rsidR="00E20FD0" w:rsidRPr="00613492" w:rsidRDefault="00E20FD0">
            <w:pPr>
              <w:rPr>
                <w:rFonts w:ascii="Times New Roman" w:hAnsi="Times New Roman" w:cs="Times New Roman"/>
              </w:rPr>
            </w:pPr>
            <w:r w:rsidRPr="00613492">
              <w:rPr>
                <w:rFonts w:ascii="Times New Roman" w:hAnsi="Times New Roman" w:cs="Times New Roman"/>
              </w:rPr>
              <w:t>310</w:t>
            </w:r>
          </w:p>
        </w:tc>
        <w:tc>
          <w:tcPr>
            <w:tcW w:w="1193" w:type="dxa"/>
            <w:hideMark/>
          </w:tcPr>
          <w:p w:rsidR="00E20FD0" w:rsidRPr="00613492" w:rsidRDefault="00A75111">
            <w:pPr>
              <w:rPr>
                <w:rFonts w:ascii="Times New Roman" w:hAnsi="Times New Roman" w:cs="Times New Roman"/>
              </w:rPr>
            </w:pPr>
            <w:r>
              <w:rPr>
                <w:rFonts w:ascii="Times New Roman" w:hAnsi="Times New Roman" w:cs="Times New Roman"/>
              </w:rPr>
              <w:t>459,6</w:t>
            </w:r>
          </w:p>
        </w:tc>
      </w:tr>
      <w:tr w:rsidR="00E20FD0" w:rsidRPr="00613492" w:rsidTr="00E20FD0">
        <w:trPr>
          <w:trHeight w:val="2340"/>
        </w:trPr>
        <w:tc>
          <w:tcPr>
            <w:tcW w:w="4020"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Расходы на физкультурные и массовые спортивные мероприятия в рамках подпрограммы "Физкультура и спорт  в кривянском сельском поселении" муниципальной программы Кривянского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46" w:type="dxa"/>
            <w:noWrap/>
            <w:hideMark/>
          </w:tcPr>
          <w:p w:rsidR="00E20FD0" w:rsidRPr="00613492" w:rsidRDefault="00E20FD0" w:rsidP="00613492">
            <w:pPr>
              <w:rPr>
                <w:rFonts w:ascii="Times New Roman" w:hAnsi="Times New Roman" w:cs="Times New Roman"/>
              </w:rPr>
            </w:pPr>
            <w:r w:rsidRPr="00613492">
              <w:rPr>
                <w:rFonts w:ascii="Times New Roman" w:hAnsi="Times New Roman" w:cs="Times New Roman"/>
              </w:rPr>
              <w:t>951</w:t>
            </w:r>
          </w:p>
        </w:tc>
        <w:tc>
          <w:tcPr>
            <w:tcW w:w="537" w:type="dxa"/>
            <w:hideMark/>
          </w:tcPr>
          <w:p w:rsidR="00E20FD0" w:rsidRPr="00613492" w:rsidRDefault="00E20FD0">
            <w:pPr>
              <w:rPr>
                <w:rFonts w:ascii="Times New Roman" w:hAnsi="Times New Roman" w:cs="Times New Roman"/>
              </w:rPr>
            </w:pPr>
            <w:r w:rsidRPr="00613492">
              <w:rPr>
                <w:rFonts w:ascii="Times New Roman" w:hAnsi="Times New Roman" w:cs="Times New Roman"/>
              </w:rPr>
              <w:t>11</w:t>
            </w:r>
          </w:p>
        </w:tc>
        <w:tc>
          <w:tcPr>
            <w:tcW w:w="567" w:type="dxa"/>
            <w:hideMark/>
          </w:tcPr>
          <w:p w:rsidR="00E20FD0" w:rsidRPr="00613492" w:rsidRDefault="00E20FD0">
            <w:pPr>
              <w:rPr>
                <w:rFonts w:ascii="Times New Roman" w:hAnsi="Times New Roman" w:cs="Times New Roman"/>
              </w:rPr>
            </w:pPr>
            <w:r w:rsidRPr="00613492">
              <w:rPr>
                <w:rFonts w:ascii="Times New Roman" w:hAnsi="Times New Roman" w:cs="Times New Roman"/>
              </w:rPr>
              <w:t>01</w:t>
            </w:r>
          </w:p>
        </w:tc>
        <w:tc>
          <w:tcPr>
            <w:tcW w:w="1618" w:type="dxa"/>
            <w:hideMark/>
          </w:tcPr>
          <w:p w:rsidR="00E20FD0" w:rsidRPr="00613492" w:rsidRDefault="00E20FD0">
            <w:pPr>
              <w:rPr>
                <w:rFonts w:ascii="Times New Roman" w:hAnsi="Times New Roman" w:cs="Times New Roman"/>
              </w:rPr>
            </w:pPr>
            <w:r w:rsidRPr="00613492">
              <w:rPr>
                <w:rFonts w:ascii="Times New Roman" w:hAnsi="Times New Roman" w:cs="Times New Roman"/>
              </w:rPr>
              <w:t>84 1 00 21180</w:t>
            </w:r>
          </w:p>
        </w:tc>
        <w:tc>
          <w:tcPr>
            <w:tcW w:w="546" w:type="dxa"/>
            <w:hideMark/>
          </w:tcPr>
          <w:p w:rsidR="00E20FD0" w:rsidRPr="00613492" w:rsidRDefault="00E20FD0">
            <w:pPr>
              <w:rPr>
                <w:rFonts w:ascii="Times New Roman" w:hAnsi="Times New Roman" w:cs="Times New Roman"/>
              </w:rPr>
            </w:pPr>
            <w:r w:rsidRPr="00613492">
              <w:rPr>
                <w:rFonts w:ascii="Times New Roman" w:hAnsi="Times New Roman" w:cs="Times New Roman"/>
              </w:rPr>
              <w:t>240</w:t>
            </w:r>
          </w:p>
        </w:tc>
        <w:tc>
          <w:tcPr>
            <w:tcW w:w="1193" w:type="dxa"/>
            <w:hideMark/>
          </w:tcPr>
          <w:p w:rsidR="00E20FD0" w:rsidRPr="00613492" w:rsidRDefault="00E20FD0">
            <w:pPr>
              <w:rPr>
                <w:rFonts w:ascii="Times New Roman" w:hAnsi="Times New Roman" w:cs="Times New Roman"/>
              </w:rPr>
            </w:pPr>
            <w:r w:rsidRPr="00613492">
              <w:rPr>
                <w:rFonts w:ascii="Times New Roman" w:hAnsi="Times New Roman" w:cs="Times New Roman"/>
              </w:rPr>
              <w:t>50,0</w:t>
            </w:r>
          </w:p>
        </w:tc>
      </w:tr>
      <w:tr w:rsidR="00E20FD0" w:rsidRPr="00613492" w:rsidTr="00E20FD0">
        <w:trPr>
          <w:trHeight w:val="315"/>
        </w:trPr>
        <w:tc>
          <w:tcPr>
            <w:tcW w:w="4020"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Итого</w:t>
            </w:r>
          </w:p>
        </w:tc>
        <w:tc>
          <w:tcPr>
            <w:tcW w:w="546"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37"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67"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618"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546"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 </w:t>
            </w:r>
          </w:p>
        </w:tc>
        <w:tc>
          <w:tcPr>
            <w:tcW w:w="1193" w:type="dxa"/>
            <w:tcBorders>
              <w:bottom w:val="single" w:sz="4" w:space="0" w:color="auto"/>
            </w:tcBorders>
            <w:hideMark/>
          </w:tcPr>
          <w:p w:rsidR="00E20FD0" w:rsidRPr="00613492" w:rsidRDefault="00E20FD0">
            <w:pPr>
              <w:rPr>
                <w:rFonts w:ascii="Times New Roman" w:hAnsi="Times New Roman" w:cs="Times New Roman"/>
                <w:b/>
                <w:bCs/>
              </w:rPr>
            </w:pPr>
            <w:r w:rsidRPr="00613492">
              <w:rPr>
                <w:rFonts w:ascii="Times New Roman" w:hAnsi="Times New Roman" w:cs="Times New Roman"/>
                <w:b/>
                <w:bCs/>
              </w:rPr>
              <w:t>30305,1</w:t>
            </w:r>
          </w:p>
        </w:tc>
      </w:tr>
      <w:tr w:rsidR="00E20FD0" w:rsidRPr="00613492" w:rsidTr="00E20FD0">
        <w:trPr>
          <w:trHeight w:val="2160"/>
        </w:trPr>
        <w:tc>
          <w:tcPr>
            <w:tcW w:w="4020" w:type="dxa"/>
            <w:tcBorders>
              <w:top w:val="single" w:sz="4" w:space="0" w:color="auto"/>
              <w:left w:val="nil"/>
              <w:bottom w:val="nil"/>
              <w:right w:val="nil"/>
            </w:tcBorders>
            <w:hideMark/>
          </w:tcPr>
          <w:p w:rsidR="00E20FD0" w:rsidRDefault="00E20FD0">
            <w:pPr>
              <w:rPr>
                <w:rFonts w:ascii="Times New Roman" w:hAnsi="Times New Roman" w:cs="Times New Roman"/>
              </w:rPr>
            </w:pPr>
          </w:p>
          <w:p w:rsidR="00E20FD0" w:rsidRDefault="00A75111">
            <w:pPr>
              <w:rPr>
                <w:rFonts w:ascii="Times New Roman" w:hAnsi="Times New Roman" w:cs="Times New Roman"/>
              </w:rPr>
            </w:pPr>
            <w:r>
              <w:rPr>
                <w:rFonts w:ascii="Times New Roman" w:hAnsi="Times New Roman" w:cs="Times New Roman"/>
              </w:rPr>
              <w:t>Заведующий финансово-экономической</w:t>
            </w:r>
          </w:p>
          <w:p w:rsidR="00A75111" w:rsidRPr="00613492" w:rsidRDefault="00A75111">
            <w:pPr>
              <w:rPr>
                <w:rFonts w:ascii="Times New Roman" w:hAnsi="Times New Roman" w:cs="Times New Roman"/>
              </w:rPr>
            </w:pPr>
            <w:r>
              <w:rPr>
                <w:rFonts w:ascii="Times New Roman" w:hAnsi="Times New Roman" w:cs="Times New Roman"/>
              </w:rPr>
              <w:t xml:space="preserve">службой   </w:t>
            </w:r>
          </w:p>
        </w:tc>
        <w:tc>
          <w:tcPr>
            <w:tcW w:w="546" w:type="dxa"/>
            <w:tcBorders>
              <w:top w:val="single" w:sz="4" w:space="0" w:color="auto"/>
              <w:left w:val="nil"/>
              <w:bottom w:val="nil"/>
              <w:right w:val="nil"/>
            </w:tcBorders>
            <w:hideMark/>
          </w:tcPr>
          <w:p w:rsidR="00E20FD0" w:rsidRPr="00613492" w:rsidRDefault="00E20FD0">
            <w:pPr>
              <w:rPr>
                <w:rFonts w:ascii="Times New Roman" w:hAnsi="Times New Roman" w:cs="Times New Roman"/>
              </w:rPr>
            </w:pPr>
          </w:p>
        </w:tc>
        <w:tc>
          <w:tcPr>
            <w:tcW w:w="537" w:type="dxa"/>
            <w:tcBorders>
              <w:top w:val="single" w:sz="4" w:space="0" w:color="auto"/>
              <w:left w:val="nil"/>
              <w:bottom w:val="nil"/>
              <w:right w:val="nil"/>
            </w:tcBorders>
            <w:hideMark/>
          </w:tcPr>
          <w:p w:rsidR="00E20FD0" w:rsidRPr="00613492" w:rsidRDefault="00E20FD0">
            <w:pPr>
              <w:rPr>
                <w:rFonts w:ascii="Times New Roman" w:hAnsi="Times New Roman" w:cs="Times New Roman"/>
              </w:rPr>
            </w:pPr>
          </w:p>
        </w:tc>
        <w:tc>
          <w:tcPr>
            <w:tcW w:w="567" w:type="dxa"/>
            <w:tcBorders>
              <w:top w:val="single" w:sz="4" w:space="0" w:color="auto"/>
              <w:left w:val="nil"/>
              <w:bottom w:val="nil"/>
              <w:right w:val="nil"/>
            </w:tcBorders>
            <w:hideMark/>
          </w:tcPr>
          <w:p w:rsidR="00E20FD0" w:rsidRPr="00613492" w:rsidRDefault="00E20FD0" w:rsidP="00613492">
            <w:pPr>
              <w:rPr>
                <w:rFonts w:ascii="Times New Roman" w:hAnsi="Times New Roman" w:cs="Times New Roman"/>
              </w:rPr>
            </w:pPr>
          </w:p>
        </w:tc>
        <w:tc>
          <w:tcPr>
            <w:tcW w:w="3357" w:type="dxa"/>
            <w:gridSpan w:val="3"/>
            <w:tcBorders>
              <w:top w:val="single" w:sz="4" w:space="0" w:color="auto"/>
              <w:left w:val="nil"/>
              <w:bottom w:val="nil"/>
              <w:right w:val="nil"/>
            </w:tcBorders>
            <w:hideMark/>
          </w:tcPr>
          <w:p w:rsidR="00E20FD0" w:rsidRDefault="00E20FD0" w:rsidP="00613492">
            <w:pPr>
              <w:rPr>
                <w:rFonts w:ascii="Times New Roman" w:hAnsi="Times New Roman" w:cs="Times New Roman"/>
              </w:rPr>
            </w:pPr>
            <w:r w:rsidRPr="00613492">
              <w:rPr>
                <w:rFonts w:ascii="Times New Roman" w:hAnsi="Times New Roman" w:cs="Times New Roman"/>
              </w:rPr>
              <w:t xml:space="preserve">                 </w:t>
            </w:r>
          </w:p>
          <w:p w:rsidR="00E20FD0" w:rsidRPr="00613492" w:rsidRDefault="00E20FD0" w:rsidP="00A75111">
            <w:pPr>
              <w:rPr>
                <w:rFonts w:ascii="Times New Roman" w:hAnsi="Times New Roman" w:cs="Times New Roman"/>
              </w:rPr>
            </w:pPr>
            <w:r>
              <w:rPr>
                <w:rFonts w:ascii="Times New Roman" w:hAnsi="Times New Roman" w:cs="Times New Roman"/>
              </w:rPr>
              <w:t xml:space="preserve">              </w:t>
            </w:r>
            <w:r w:rsidRPr="00613492">
              <w:rPr>
                <w:rFonts w:ascii="Times New Roman" w:hAnsi="Times New Roman" w:cs="Times New Roman"/>
              </w:rPr>
              <w:t xml:space="preserve">   </w:t>
            </w:r>
            <w:r w:rsidR="00A75111">
              <w:rPr>
                <w:rFonts w:ascii="Times New Roman" w:hAnsi="Times New Roman" w:cs="Times New Roman"/>
              </w:rPr>
              <w:t>Д</w:t>
            </w:r>
            <w:r w:rsidR="00A5652F">
              <w:rPr>
                <w:rFonts w:ascii="Times New Roman" w:hAnsi="Times New Roman" w:cs="Times New Roman"/>
              </w:rPr>
              <w:t>.Н. Корюкова</w:t>
            </w:r>
            <w:bookmarkStart w:id="0" w:name="_GoBack"/>
            <w:bookmarkEnd w:id="0"/>
          </w:p>
        </w:tc>
      </w:tr>
    </w:tbl>
    <w:p w:rsidR="00451144" w:rsidRDefault="00451144"/>
    <w:sectPr w:rsidR="00451144" w:rsidSect="001F7E4A">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F0B" w:rsidRDefault="00FA0F0B" w:rsidP="008A7885">
      <w:pPr>
        <w:spacing w:after="0" w:line="240" w:lineRule="auto"/>
      </w:pPr>
      <w:r>
        <w:separator/>
      </w:r>
    </w:p>
  </w:endnote>
  <w:endnote w:type="continuationSeparator" w:id="0">
    <w:p w:rsidR="00FA0F0B" w:rsidRDefault="00FA0F0B" w:rsidP="008A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F0B" w:rsidRDefault="00FA0F0B" w:rsidP="008A7885">
      <w:pPr>
        <w:spacing w:after="0" w:line="240" w:lineRule="auto"/>
      </w:pPr>
      <w:r>
        <w:separator/>
      </w:r>
    </w:p>
  </w:footnote>
  <w:footnote w:type="continuationSeparator" w:id="0">
    <w:p w:rsidR="00FA0F0B" w:rsidRDefault="00FA0F0B" w:rsidP="008A78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63"/>
    <w:rsid w:val="000176BC"/>
    <w:rsid w:val="001057B2"/>
    <w:rsid w:val="001F7E4A"/>
    <w:rsid w:val="00235F63"/>
    <w:rsid w:val="002A0302"/>
    <w:rsid w:val="00361DC2"/>
    <w:rsid w:val="00451144"/>
    <w:rsid w:val="00481344"/>
    <w:rsid w:val="00524EA1"/>
    <w:rsid w:val="00532CFB"/>
    <w:rsid w:val="00613492"/>
    <w:rsid w:val="00780BF1"/>
    <w:rsid w:val="008A7885"/>
    <w:rsid w:val="00A5652F"/>
    <w:rsid w:val="00A75111"/>
    <w:rsid w:val="00C814A8"/>
    <w:rsid w:val="00D10F26"/>
    <w:rsid w:val="00D11EDD"/>
    <w:rsid w:val="00E20FD0"/>
    <w:rsid w:val="00F5067D"/>
    <w:rsid w:val="00FA0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7A58"/>
  <w15:chartTrackingRefBased/>
  <w15:docId w15:val="{828A73CA-A72D-4C2E-9642-15A0906D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13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78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A7885"/>
  </w:style>
  <w:style w:type="paragraph" w:styleId="a6">
    <w:name w:val="footer"/>
    <w:basedOn w:val="a"/>
    <w:link w:val="a7"/>
    <w:uiPriority w:val="99"/>
    <w:unhideWhenUsed/>
    <w:rsid w:val="008A78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A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16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2015</Words>
  <Characters>11492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4</cp:revision>
  <dcterms:created xsi:type="dcterms:W3CDTF">2017-10-06T11:21:00Z</dcterms:created>
  <dcterms:modified xsi:type="dcterms:W3CDTF">2017-12-11T07:42:00Z</dcterms:modified>
</cp:coreProperties>
</file>